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FFA0473" w:rsidR="00764E53" w:rsidRPr="0061285D" w:rsidRDefault="00764E53" w:rsidP="00135509">
            <w:pPr>
              <w:spacing w:line="256" w:lineRule="auto"/>
              <w:ind w:firstLine="176"/>
              <w:rPr>
                <w:b/>
                <w:lang w:val="uk-UA"/>
              </w:rPr>
            </w:pPr>
            <w:r w:rsidRPr="0061285D">
              <w:rPr>
                <w:b/>
                <w:lang w:val="uk-UA"/>
              </w:rPr>
              <w:t xml:space="preserve">                     № </w:t>
            </w:r>
            <w:r w:rsidR="00437C18">
              <w:rPr>
                <w:b/>
                <w:lang w:val="uk-UA"/>
              </w:rPr>
              <w:t>59</w:t>
            </w:r>
            <w:r w:rsidR="00135509">
              <w:rPr>
                <w:b/>
                <w:lang w:val="uk-UA"/>
              </w:rPr>
              <w:t>5</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1B495CD" w14:textId="77777777" w:rsidR="00135509" w:rsidRPr="00135509" w:rsidRDefault="00135509" w:rsidP="00135509">
      <w:pPr>
        <w:rPr>
          <w:b/>
          <w:bCs/>
          <w:szCs w:val="28"/>
          <w:lang w:val="uk-UA"/>
        </w:rPr>
      </w:pPr>
      <w:r w:rsidRPr="00135509">
        <w:rPr>
          <w:b/>
          <w:bCs/>
          <w:szCs w:val="28"/>
          <w:lang w:val="uk-UA"/>
        </w:rPr>
        <w:t xml:space="preserve">Про розгляд скарги Лещенка А.В. на рішення Кваліфікаційно-дисциплінарної комісії прокурорів від 14 серпня 2025 </w:t>
      </w:r>
      <w:bookmarkStart w:id="0" w:name="_GoBack"/>
      <w:bookmarkEnd w:id="0"/>
      <w:r w:rsidRPr="00135509">
        <w:rPr>
          <w:b/>
          <w:bCs/>
          <w:szCs w:val="28"/>
          <w:lang w:val="uk-UA"/>
        </w:rPr>
        <w:t>року № 425дк-25 «Про відмову Лещенку А.В.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59EF88C0" w14:textId="77777777" w:rsidR="00135509" w:rsidRPr="00135509" w:rsidRDefault="00135509" w:rsidP="00135509">
      <w:pPr>
        <w:ind w:firstLine="709"/>
        <w:rPr>
          <w:szCs w:val="28"/>
          <w:lang w:val="uk-UA"/>
        </w:rPr>
      </w:pPr>
      <w:r w:rsidRPr="00135509">
        <w:rPr>
          <w:szCs w:val="28"/>
          <w:lang w:val="uk-UA"/>
        </w:rPr>
        <w:t xml:space="preserve">Кваліфікаційно-дисциплінарна комісія прокурорів (далі – Комісія), у складі: головуючого – </w:t>
      </w:r>
      <w:proofErr w:type="spellStart"/>
      <w:r w:rsidRPr="00135509">
        <w:rPr>
          <w:szCs w:val="28"/>
          <w:lang w:val="uk-UA"/>
        </w:rPr>
        <w:t>Радзівона</w:t>
      </w:r>
      <w:proofErr w:type="spellEnd"/>
      <w:r w:rsidRPr="00135509">
        <w:rPr>
          <w:szCs w:val="28"/>
          <w:lang w:val="uk-UA"/>
        </w:rPr>
        <w:t xml:space="preserve"> М.О., членів Комісії: </w:t>
      </w:r>
      <w:proofErr w:type="spellStart"/>
      <w:r w:rsidRPr="00135509">
        <w:rPr>
          <w:szCs w:val="28"/>
          <w:lang w:val="uk-UA"/>
        </w:rPr>
        <w:t>Бобровник</w:t>
      </w:r>
      <w:proofErr w:type="spellEnd"/>
      <w:r w:rsidRPr="00135509">
        <w:rPr>
          <w:szCs w:val="28"/>
          <w:lang w:val="uk-UA"/>
        </w:rPr>
        <w:t xml:space="preserve"> С.В., </w:t>
      </w:r>
      <w:proofErr w:type="spellStart"/>
      <w:r w:rsidRPr="00135509">
        <w:rPr>
          <w:szCs w:val="28"/>
          <w:lang w:val="uk-UA"/>
        </w:rPr>
        <w:t>Булулукова</w:t>
      </w:r>
      <w:proofErr w:type="spellEnd"/>
      <w:r w:rsidRPr="00135509">
        <w:rPr>
          <w:szCs w:val="28"/>
          <w:lang w:val="uk-UA"/>
        </w:rPr>
        <w:t xml:space="preserve"> О.Ю., Гарбузи Н.В., Коваль К.П., </w:t>
      </w:r>
      <w:proofErr w:type="spellStart"/>
      <w:r w:rsidRPr="00135509">
        <w:rPr>
          <w:szCs w:val="28"/>
          <w:lang w:val="uk-UA"/>
        </w:rPr>
        <w:t>Куриленка</w:t>
      </w:r>
      <w:proofErr w:type="spellEnd"/>
      <w:r w:rsidRPr="00135509">
        <w:rPr>
          <w:szCs w:val="28"/>
          <w:lang w:val="uk-UA"/>
        </w:rPr>
        <w:t xml:space="preserve"> Д.В., </w:t>
      </w:r>
      <w:proofErr w:type="spellStart"/>
      <w:r w:rsidRPr="00135509">
        <w:rPr>
          <w:szCs w:val="28"/>
          <w:lang w:val="uk-UA"/>
        </w:rPr>
        <w:t>Мавроді</w:t>
      </w:r>
      <w:proofErr w:type="spellEnd"/>
      <w:r w:rsidRPr="00135509">
        <w:rPr>
          <w:szCs w:val="28"/>
          <w:lang w:val="uk-UA"/>
        </w:rPr>
        <w:t xml:space="preserve"> В.В., </w:t>
      </w:r>
      <w:proofErr w:type="spellStart"/>
      <w:r w:rsidRPr="00135509">
        <w:rPr>
          <w:szCs w:val="28"/>
          <w:lang w:val="uk-UA"/>
        </w:rPr>
        <w:t>Міхеда</w:t>
      </w:r>
      <w:proofErr w:type="spellEnd"/>
      <w:r w:rsidRPr="00135509">
        <w:rPr>
          <w:szCs w:val="28"/>
          <w:lang w:val="uk-UA"/>
        </w:rPr>
        <w:t xml:space="preserve"> О.В., </w:t>
      </w:r>
      <w:proofErr w:type="spellStart"/>
      <w:r w:rsidRPr="00135509">
        <w:rPr>
          <w:szCs w:val="28"/>
          <w:lang w:val="uk-UA"/>
        </w:rPr>
        <w:t>Мнишенко</w:t>
      </w:r>
      <w:proofErr w:type="spellEnd"/>
      <w:r w:rsidRPr="00135509">
        <w:rPr>
          <w:szCs w:val="28"/>
          <w:lang w:val="uk-UA"/>
        </w:rPr>
        <w:t xml:space="preserve"> Є.С., Степанової Т.В., розглянувши скаргу Лещенка А.В. на рішення Комісії від 14 серпня 2025 року № 425дк-25 «Про відмову Лещенку В.А.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59DFA16A" w14:textId="77777777" w:rsidR="00135509" w:rsidRPr="00135509" w:rsidRDefault="00135509" w:rsidP="00135509">
      <w:pPr>
        <w:ind w:firstLine="567"/>
        <w:rPr>
          <w:lang w:val="uk-UA"/>
        </w:rPr>
      </w:pPr>
      <w:r w:rsidRPr="00135509">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3404F73" w14:textId="77777777" w:rsidR="00135509" w:rsidRPr="00135509" w:rsidRDefault="00135509" w:rsidP="00135509">
      <w:pPr>
        <w:ind w:firstLine="567"/>
        <w:rPr>
          <w:lang w:val="uk-UA"/>
        </w:rPr>
      </w:pPr>
    </w:p>
    <w:p w14:paraId="0534D6DB" w14:textId="77777777" w:rsidR="00135509" w:rsidRPr="00135509" w:rsidRDefault="00135509" w:rsidP="00135509">
      <w:pPr>
        <w:ind w:firstLine="567"/>
        <w:rPr>
          <w:lang w:val="uk-UA"/>
        </w:rPr>
      </w:pPr>
      <w:r w:rsidRPr="00135509">
        <w:rPr>
          <w:lang w:val="uk-UA"/>
        </w:rPr>
        <w:t>Лещенко Артем Вікторович засобами електронного зв’язку надіслав до Комісії 14 липня 2025 року документи для участі в доборі кандидатів на посаду прокурора окружної прокуратури.</w:t>
      </w:r>
    </w:p>
    <w:p w14:paraId="57234E92" w14:textId="77777777" w:rsidR="00135509" w:rsidRPr="00135509" w:rsidRDefault="00135509" w:rsidP="00135509">
      <w:pPr>
        <w:ind w:firstLine="567"/>
        <w:rPr>
          <w:lang w:val="uk-UA"/>
        </w:rPr>
      </w:pPr>
    </w:p>
    <w:p w14:paraId="008A2E08" w14:textId="77777777" w:rsidR="00135509" w:rsidRPr="00135509" w:rsidRDefault="00135509" w:rsidP="00135509">
      <w:pPr>
        <w:ind w:firstLine="567"/>
        <w:rPr>
          <w:lang w:val="uk-UA"/>
        </w:rPr>
      </w:pPr>
      <w:r w:rsidRPr="00135509">
        <w:rPr>
          <w:lang w:val="uk-UA"/>
        </w:rPr>
        <w:t xml:space="preserve">Рішенням Комісії від 14 серпня 2025 року № 425дк-25 Лещенку А.В. відмовлено в допуску до складання кваліфікаційного іспиту у зв’язку з тим, що здобута ним у 2010 році вища освіта за освітньо-кваліфікаційним ступенем спеціаліст за спеціальністю «Правоохоронна діяльність» не є вищою юридичною освітою відповідно до вимог частини першої статті 27 Закону України «Про прокуратуру». Вказане рішення оприлюднено на офіційному </w:t>
      </w:r>
      <w:proofErr w:type="spellStart"/>
      <w:r w:rsidRPr="00135509">
        <w:rPr>
          <w:lang w:val="uk-UA"/>
        </w:rPr>
        <w:t>вебсайті</w:t>
      </w:r>
      <w:proofErr w:type="spellEnd"/>
      <w:r w:rsidRPr="00135509">
        <w:rPr>
          <w:lang w:val="uk-UA"/>
        </w:rPr>
        <w:t xml:space="preserve"> Комісії 15 серпня 2025 року.</w:t>
      </w:r>
    </w:p>
    <w:p w14:paraId="5014871A" w14:textId="77777777" w:rsidR="00135509" w:rsidRPr="00135509" w:rsidRDefault="00135509" w:rsidP="00135509">
      <w:pPr>
        <w:ind w:firstLine="567"/>
        <w:rPr>
          <w:lang w:val="uk-UA"/>
        </w:rPr>
      </w:pPr>
    </w:p>
    <w:p w14:paraId="3E8FD201" w14:textId="77777777" w:rsidR="00135509" w:rsidRPr="00135509" w:rsidRDefault="00135509" w:rsidP="00135509">
      <w:pPr>
        <w:ind w:firstLine="567"/>
        <w:rPr>
          <w:lang w:val="uk-UA"/>
        </w:rPr>
      </w:pPr>
      <w:r w:rsidRPr="00135509">
        <w:rPr>
          <w:lang w:val="uk-UA"/>
        </w:rPr>
        <w:t>У подальшому 16 серпня 2025 року до Комісії надійшла скарга Лещенка А.В. на вищевказане рішення Комісії.</w:t>
      </w:r>
    </w:p>
    <w:p w14:paraId="2E784256" w14:textId="77777777" w:rsidR="00135509" w:rsidRPr="00135509" w:rsidRDefault="00135509" w:rsidP="00135509">
      <w:pPr>
        <w:ind w:firstLine="567"/>
        <w:rPr>
          <w:lang w:val="uk-UA"/>
        </w:rPr>
      </w:pPr>
    </w:p>
    <w:p w14:paraId="5695AC24" w14:textId="77777777" w:rsidR="00135509" w:rsidRPr="00135509" w:rsidRDefault="00135509" w:rsidP="00135509">
      <w:pPr>
        <w:ind w:firstLine="567"/>
        <w:rPr>
          <w:lang w:val="uk-UA"/>
        </w:rPr>
      </w:pPr>
      <w:r w:rsidRPr="00135509">
        <w:rPr>
          <w:lang w:val="uk-UA"/>
        </w:rPr>
        <w:lastRenderedPageBreak/>
        <w:t>Скаржник зазначає, що на час здобуття ним вищої освіти спеціальність 7.060102 «Правоохоронна діяльність» належала до галузі знань 0304 «Право» та виданий диплом спеціаліста за цією спеціальністю свідчить про здобуття ним вищої юридичної освіти.</w:t>
      </w:r>
    </w:p>
    <w:p w14:paraId="46F9C52F" w14:textId="77777777" w:rsidR="00135509" w:rsidRPr="00135509" w:rsidRDefault="00135509" w:rsidP="00135509">
      <w:pPr>
        <w:ind w:firstLine="567"/>
        <w:rPr>
          <w:lang w:val="uk-UA"/>
        </w:rPr>
      </w:pPr>
    </w:p>
    <w:p w14:paraId="770E6952" w14:textId="77777777" w:rsidR="00135509" w:rsidRPr="00135509" w:rsidRDefault="00135509" w:rsidP="00135509">
      <w:pPr>
        <w:ind w:firstLine="567"/>
        <w:rPr>
          <w:lang w:val="uk-UA"/>
        </w:rPr>
      </w:pPr>
      <w:r w:rsidRPr="00135509">
        <w:rPr>
          <w:lang w:val="uk-UA"/>
        </w:rPr>
        <w:t>Разом з тим Лещенко А.В. звертає увагу на те, що у переліку галузей знань і спеціальностей, за якими здійснюється підготовка здобувачів вищої освіти, затвердженому постановою Кабінету Міністрів України від 29 квітня 2015 року № 266, спеціальність 262 «Правоохоронна діяльність» належить до галузі знань 26 «Цивільна безпека» та згідно з пунктом 2 цієї постанови здобувачі вищої освіти, які вступили до вищих навчальних закладів до набрання чинності цією постановою, продовжують навчання відповідно до обраних напрямів підготовки та спеціальностей.</w:t>
      </w:r>
    </w:p>
    <w:p w14:paraId="7EEB7967" w14:textId="77777777" w:rsidR="00135509" w:rsidRPr="00135509" w:rsidRDefault="00135509" w:rsidP="00135509">
      <w:pPr>
        <w:ind w:firstLine="567"/>
        <w:rPr>
          <w:lang w:val="uk-UA"/>
        </w:rPr>
      </w:pPr>
    </w:p>
    <w:p w14:paraId="2A9D661F" w14:textId="77777777" w:rsidR="00135509" w:rsidRPr="00135509" w:rsidRDefault="00135509" w:rsidP="00135509">
      <w:pPr>
        <w:ind w:firstLine="567"/>
        <w:rPr>
          <w:lang w:val="uk-UA"/>
        </w:rPr>
      </w:pPr>
      <w:r w:rsidRPr="00135509">
        <w:rPr>
          <w:lang w:val="uk-UA"/>
        </w:rPr>
        <w:t>Враховуючи зазначене скаржник просить скасувати рішення та допустити його до складання кваліфікаційного іспиту в межах добору кандидатів на посаду прокурора окружної прокуратури. Також він додає до скарги лист Директорату вищої освіти і освіти дорослих Міністерства освіти і науки України від 16 травня 2024 року, у якому зазначено, що оскільки на час здобуття ним вищої освіти спеціальність 7.060102 «Правоохоронна діяльність» належала до галузі знань 0304 «Право», виданий диплом спеціаліста за цією спеціальністю свідчить про здобуття вищої юридичної освіти.</w:t>
      </w:r>
    </w:p>
    <w:p w14:paraId="736376EB" w14:textId="77777777" w:rsidR="00135509" w:rsidRPr="00135509" w:rsidRDefault="00135509" w:rsidP="00135509">
      <w:pPr>
        <w:ind w:firstLine="567"/>
        <w:rPr>
          <w:lang w:val="uk-UA"/>
        </w:rPr>
      </w:pPr>
    </w:p>
    <w:p w14:paraId="49D61666" w14:textId="77777777" w:rsidR="00135509" w:rsidRPr="00135509" w:rsidRDefault="00135509" w:rsidP="00135509">
      <w:pPr>
        <w:ind w:firstLine="567"/>
        <w:rPr>
          <w:lang w:val="uk-UA"/>
        </w:rPr>
      </w:pPr>
      <w:r w:rsidRPr="00135509">
        <w:rPr>
          <w:lang w:val="uk-UA"/>
        </w:rPr>
        <w:t>Проведеною перевіркою скарги Лещенка А.В. встановлено наступне.</w:t>
      </w:r>
    </w:p>
    <w:p w14:paraId="352618CD" w14:textId="77777777" w:rsidR="00135509" w:rsidRPr="00135509" w:rsidRDefault="00135509" w:rsidP="00135509">
      <w:pPr>
        <w:ind w:firstLine="567"/>
        <w:rPr>
          <w:lang w:val="uk-UA"/>
        </w:rPr>
      </w:pPr>
    </w:p>
    <w:p w14:paraId="119250D5" w14:textId="77777777" w:rsidR="00135509" w:rsidRPr="00135509" w:rsidRDefault="00135509" w:rsidP="00135509">
      <w:pPr>
        <w:ind w:firstLine="567"/>
        <w:rPr>
          <w:lang w:val="uk-UA"/>
        </w:rPr>
      </w:pPr>
      <w:r w:rsidRPr="00135509">
        <w:rPr>
          <w:lang w:val="uk-UA"/>
        </w:rPr>
        <w:t>Частиною першою статті 27 Закону України «Про прокуратуру» визначено, що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3533C57C" w14:textId="77777777" w:rsidR="00135509" w:rsidRPr="00135509" w:rsidRDefault="00135509" w:rsidP="00135509">
      <w:pPr>
        <w:ind w:firstLine="567"/>
        <w:rPr>
          <w:lang w:val="uk-UA"/>
        </w:rPr>
      </w:pPr>
    </w:p>
    <w:p w14:paraId="1E2BF22D" w14:textId="77777777" w:rsidR="00135509" w:rsidRPr="00135509" w:rsidRDefault="00135509" w:rsidP="00135509">
      <w:pPr>
        <w:ind w:firstLine="567"/>
        <w:rPr>
          <w:lang w:val="uk-UA"/>
        </w:rPr>
      </w:pPr>
      <w:r w:rsidRPr="00135509">
        <w:rPr>
          <w:lang w:val="uk-UA"/>
        </w:rPr>
        <w:t>Згідно з пунктом першим частини сьомої статті 27 Закону України «Про прокуратуру»: вищою юридичною освітою – визнається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16F670CE" w14:textId="77777777" w:rsidR="00135509" w:rsidRPr="00135509" w:rsidRDefault="00135509" w:rsidP="00135509">
      <w:pPr>
        <w:ind w:firstLine="567"/>
        <w:rPr>
          <w:lang w:val="uk-UA"/>
        </w:rPr>
      </w:pPr>
    </w:p>
    <w:p w14:paraId="07525B1E" w14:textId="77777777" w:rsidR="00135509" w:rsidRPr="00135509" w:rsidRDefault="00135509" w:rsidP="00135509">
      <w:pPr>
        <w:ind w:firstLine="567"/>
        <w:rPr>
          <w:lang w:val="uk-UA"/>
        </w:rPr>
      </w:pPr>
      <w:r w:rsidRPr="00135509">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D7E3DED" w14:textId="77777777" w:rsidR="00135509" w:rsidRPr="00135509" w:rsidRDefault="00135509" w:rsidP="00135509">
      <w:pPr>
        <w:ind w:firstLine="567"/>
        <w:rPr>
          <w:lang w:val="uk-UA"/>
        </w:rPr>
      </w:pPr>
    </w:p>
    <w:p w14:paraId="6F1A977E" w14:textId="77777777" w:rsidR="00135509" w:rsidRPr="00135509" w:rsidRDefault="00135509" w:rsidP="00135509">
      <w:pPr>
        <w:ind w:firstLine="567"/>
        <w:rPr>
          <w:lang w:val="uk-UA"/>
        </w:rPr>
      </w:pPr>
      <w:r w:rsidRPr="00135509">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6A32BA47" w14:textId="77777777" w:rsidR="00135509" w:rsidRPr="00135509" w:rsidRDefault="00135509" w:rsidP="00135509">
      <w:pPr>
        <w:ind w:firstLine="567"/>
        <w:rPr>
          <w:lang w:val="uk-UA"/>
        </w:rPr>
      </w:pPr>
    </w:p>
    <w:p w14:paraId="37211939" w14:textId="77777777" w:rsidR="00135509" w:rsidRPr="00135509" w:rsidRDefault="00135509" w:rsidP="00135509">
      <w:pPr>
        <w:ind w:firstLine="567"/>
        <w:rPr>
          <w:lang w:val="uk-UA"/>
        </w:rPr>
      </w:pPr>
      <w:r w:rsidRPr="00135509">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BD17AF9" w14:textId="77777777" w:rsidR="00135509" w:rsidRPr="00135509" w:rsidRDefault="00135509" w:rsidP="00135509">
      <w:pPr>
        <w:ind w:firstLine="567"/>
        <w:rPr>
          <w:lang w:val="uk-UA"/>
        </w:rPr>
      </w:pPr>
    </w:p>
    <w:p w14:paraId="7E675F12" w14:textId="77777777" w:rsidR="00135509" w:rsidRPr="00135509" w:rsidRDefault="00135509" w:rsidP="00135509">
      <w:pPr>
        <w:ind w:firstLine="567"/>
        <w:rPr>
          <w:lang w:val="uk-UA"/>
        </w:rPr>
      </w:pPr>
      <w:r w:rsidRPr="00135509">
        <w:rPr>
          <w:lang w:val="uk-UA"/>
        </w:rPr>
        <w:t>За результатами повторної перевірки направлених Лещенком А.В. документів встановлено, що здобута ним у Харківському національному університеті внутрішніх справ повна вища освіта за спеціальністю «Правоохоронна діяльність» кваліфікацією юрист не відповідає вимогам до кандидатів на посаду прокурора, установленим частиною першою статті 27 Закону України «Про прокуратуру».</w:t>
      </w:r>
    </w:p>
    <w:p w14:paraId="5EB733B7" w14:textId="77777777" w:rsidR="00135509" w:rsidRPr="00135509" w:rsidRDefault="00135509" w:rsidP="00135509">
      <w:pPr>
        <w:ind w:firstLine="567"/>
        <w:rPr>
          <w:lang w:val="uk-UA"/>
        </w:rPr>
      </w:pPr>
    </w:p>
    <w:p w14:paraId="3547EF30" w14:textId="77777777" w:rsidR="00135509" w:rsidRPr="00135509" w:rsidRDefault="00135509" w:rsidP="00135509">
      <w:pPr>
        <w:ind w:firstLine="567"/>
        <w:rPr>
          <w:lang w:val="uk-UA"/>
        </w:rPr>
      </w:pPr>
      <w:r w:rsidRPr="00135509">
        <w:rPr>
          <w:lang w:val="uk-UA"/>
        </w:rPr>
        <w:t>Комісія бере до уваги доводи скаржника, але зазначає, що згідно з постановою Кабінету Міністрів України від 29 квітня 2015 року № 266 (в редакції постанови Кабінету Міністрів України від 30 серпня 2024 року № 1021), наказом Міністерства освіти і науки України від 06.11.2015 № 1151 та стандартами вищої освіти, які є чинними на сьогоднішній день, здобута Лещенком А.В. вища освіта за освітньо-кваліфікаційним ступенем спеціаліст за спеціальністю «Правоохоронна діяльність» відноситься до галузі знань «Безпека та оборона» та не є вищою юридичною освітою відповідно до вимог до кандидатів на посаду прокурора.</w:t>
      </w:r>
    </w:p>
    <w:p w14:paraId="23AFDA02" w14:textId="77777777" w:rsidR="00135509" w:rsidRPr="00135509" w:rsidRDefault="00135509" w:rsidP="00135509">
      <w:pPr>
        <w:ind w:firstLine="567"/>
        <w:rPr>
          <w:lang w:val="uk-UA"/>
        </w:rPr>
      </w:pPr>
    </w:p>
    <w:p w14:paraId="2C4B42D7" w14:textId="77777777" w:rsidR="00135509" w:rsidRPr="00135509" w:rsidRDefault="00135509" w:rsidP="00135509">
      <w:pPr>
        <w:ind w:firstLine="567"/>
        <w:rPr>
          <w:lang w:val="uk-UA"/>
        </w:rPr>
      </w:pPr>
      <w:r w:rsidRPr="00135509">
        <w:rPr>
          <w:lang w:val="uk-UA"/>
        </w:rPr>
        <w:t>Таким чином, вивчивши скаргу Лещенка А.В., Комісія дійшла консолідованого висновку про відсутність підстав для її задоволення.</w:t>
      </w:r>
    </w:p>
    <w:p w14:paraId="5E4FE9DA" w14:textId="77777777" w:rsidR="00135509" w:rsidRPr="00135509" w:rsidRDefault="00135509" w:rsidP="00135509">
      <w:pPr>
        <w:ind w:firstLine="567"/>
        <w:rPr>
          <w:lang w:val="uk-UA"/>
        </w:rPr>
      </w:pPr>
    </w:p>
    <w:p w14:paraId="4BE295CC" w14:textId="3ACB2F6E" w:rsidR="008A34EA" w:rsidRPr="00437C18" w:rsidRDefault="00135509" w:rsidP="00135509">
      <w:pPr>
        <w:ind w:firstLine="567"/>
      </w:pPr>
      <w:r w:rsidRPr="00135509">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3.1, 3.11,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lastRenderedPageBreak/>
        <w:t>В И Р І Ш И Л А:</w:t>
      </w:r>
    </w:p>
    <w:p w14:paraId="6115F90C" w14:textId="68F97055" w:rsidR="00312B02" w:rsidRDefault="00312B02" w:rsidP="00923AEC">
      <w:pPr>
        <w:ind w:firstLine="709"/>
        <w:jc w:val="center"/>
        <w:rPr>
          <w:bCs/>
          <w:szCs w:val="28"/>
          <w:lang w:val="uk-UA"/>
        </w:rPr>
      </w:pPr>
    </w:p>
    <w:p w14:paraId="5115667D" w14:textId="77777777" w:rsidR="00135509" w:rsidRPr="00135509" w:rsidRDefault="00135509" w:rsidP="00135509">
      <w:pPr>
        <w:tabs>
          <w:tab w:val="left" w:pos="709"/>
        </w:tabs>
        <w:rPr>
          <w:bCs/>
          <w:color w:val="000000" w:themeColor="text1"/>
          <w:szCs w:val="28"/>
          <w:lang w:val="uk-UA"/>
        </w:rPr>
      </w:pPr>
      <w:r w:rsidRPr="00135509">
        <w:rPr>
          <w:bCs/>
          <w:color w:val="000000" w:themeColor="text1"/>
          <w:szCs w:val="28"/>
          <w:lang w:val="uk-UA"/>
        </w:rPr>
        <w:t>1.                     Відмовити у задоволенні скарги Лещенка Артема Вікторовича на рішення Комісії від 14 серпня 2025 року № 435дк-25 «Про відмову Лещенку А.В. в допуску до складання кваліфікаційного іспиту».</w:t>
      </w:r>
    </w:p>
    <w:p w14:paraId="3D099FF4" w14:textId="77777777" w:rsidR="00135509" w:rsidRPr="00135509" w:rsidRDefault="00135509" w:rsidP="00135509">
      <w:pPr>
        <w:tabs>
          <w:tab w:val="left" w:pos="709"/>
        </w:tabs>
        <w:rPr>
          <w:bCs/>
          <w:color w:val="000000" w:themeColor="text1"/>
          <w:szCs w:val="28"/>
          <w:lang w:val="uk-UA"/>
        </w:rPr>
      </w:pPr>
    </w:p>
    <w:p w14:paraId="354A259D" w14:textId="77777777" w:rsidR="00135509" w:rsidRPr="00135509" w:rsidRDefault="00135509" w:rsidP="00135509">
      <w:pPr>
        <w:tabs>
          <w:tab w:val="left" w:pos="709"/>
        </w:tabs>
        <w:rPr>
          <w:bCs/>
          <w:color w:val="000000" w:themeColor="text1"/>
          <w:szCs w:val="28"/>
          <w:lang w:val="uk-UA"/>
        </w:rPr>
      </w:pPr>
      <w:r w:rsidRPr="00135509">
        <w:rPr>
          <w:bCs/>
          <w:color w:val="000000" w:themeColor="text1"/>
          <w:szCs w:val="28"/>
          <w:lang w:val="uk-UA"/>
        </w:rPr>
        <w:t>2.                     Копію рішення направити Лещенку А.В.</w:t>
      </w:r>
    </w:p>
    <w:p w14:paraId="7891C6EE" w14:textId="77777777" w:rsidR="00135509" w:rsidRPr="00135509" w:rsidRDefault="00135509" w:rsidP="00135509">
      <w:pPr>
        <w:tabs>
          <w:tab w:val="left" w:pos="709"/>
        </w:tabs>
        <w:rPr>
          <w:bCs/>
          <w:color w:val="000000" w:themeColor="text1"/>
          <w:szCs w:val="28"/>
          <w:lang w:val="uk-UA"/>
        </w:rPr>
      </w:pPr>
    </w:p>
    <w:p w14:paraId="33D999B9" w14:textId="0B89A2EF" w:rsidR="008D38D8" w:rsidRPr="00194A80" w:rsidRDefault="00135509" w:rsidP="00135509">
      <w:pPr>
        <w:tabs>
          <w:tab w:val="left" w:pos="709"/>
        </w:tabs>
        <w:rPr>
          <w:bCs/>
          <w:color w:val="000000" w:themeColor="text1"/>
          <w:szCs w:val="28"/>
        </w:rPr>
      </w:pPr>
      <w:r w:rsidRPr="00135509">
        <w:rPr>
          <w:bCs/>
          <w:color w:val="000000" w:themeColor="text1"/>
          <w:szCs w:val="28"/>
          <w:lang w:val="uk-UA"/>
        </w:rPr>
        <w:t>3.                     Рішення Комісії може бути оскаржено до суду.</w:t>
      </w:r>
    </w:p>
    <w:p w14:paraId="51B50E35" w14:textId="77777777" w:rsidR="00D22876" w:rsidRPr="00D22876" w:rsidRDefault="00D22876" w:rsidP="00D22876">
      <w:pPr>
        <w:tabs>
          <w:tab w:val="left" w:pos="709"/>
        </w:tabs>
        <w:rPr>
          <w:bCs/>
          <w:szCs w:val="28"/>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75F6F" w14:textId="77777777" w:rsidR="002B04D2" w:rsidRDefault="002B04D2">
      <w:r>
        <w:separator/>
      </w:r>
    </w:p>
  </w:endnote>
  <w:endnote w:type="continuationSeparator" w:id="0">
    <w:p w14:paraId="75BDFBFE" w14:textId="77777777" w:rsidR="002B04D2" w:rsidRDefault="002B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57AE9" w14:textId="77777777" w:rsidR="002B04D2" w:rsidRDefault="002B04D2">
      <w:r>
        <w:separator/>
      </w:r>
    </w:p>
  </w:footnote>
  <w:footnote w:type="continuationSeparator" w:id="0">
    <w:p w14:paraId="5D9B16F4" w14:textId="77777777" w:rsidR="002B04D2" w:rsidRDefault="002B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E8EF276" w:rsidR="002C04EE" w:rsidRDefault="00764E53">
        <w:pPr>
          <w:pStyle w:val="a3"/>
          <w:jc w:val="center"/>
        </w:pPr>
        <w:r>
          <w:fldChar w:fldCharType="begin"/>
        </w:r>
        <w:r>
          <w:instrText>PAGE   \* MERGEFORMAT</w:instrText>
        </w:r>
        <w:r>
          <w:fldChar w:fldCharType="separate"/>
        </w:r>
        <w:r w:rsidR="00135509">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3A44"/>
    <w:rsid w:val="002252E4"/>
    <w:rsid w:val="00235B99"/>
    <w:rsid w:val="002520DE"/>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486F5-B5AE-42ED-997E-1CC19CBF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1118</Words>
  <Characters>6374</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cp:revision>
  <cp:lastPrinted>2025-07-15T06:53:00Z</cp:lastPrinted>
  <dcterms:created xsi:type="dcterms:W3CDTF">2025-08-08T13:19:00Z</dcterms:created>
  <dcterms:modified xsi:type="dcterms:W3CDTF">2025-10-13T08:31:00Z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